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951220" cy="75672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7806" cy="757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6061710" cy="759841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726" cy="761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3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72"/>
        <w:gridCol w:w="869"/>
        <w:gridCol w:w="938"/>
        <w:gridCol w:w="924"/>
        <w:gridCol w:w="1987"/>
        <w:gridCol w:w="1988"/>
        <w:gridCol w:w="979"/>
        <w:gridCol w:w="979"/>
        <w:gridCol w:w="979"/>
        <w:gridCol w:w="979"/>
        <w:gridCol w:w="980"/>
        <w:gridCol w:w="979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8" w:hRule="atLeast"/>
        </w:trPr>
        <w:tc>
          <w:tcPr>
            <w:tcW w:w="135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96" w:lineRule="exact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  <w:t xml:space="preserve">2                         </w:t>
            </w:r>
          </w:p>
          <w:p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_GBK" w:eastAsia="方正小标宋_GBK" w:cs="黑体"/>
                <w:color w:val="000000"/>
                <w:kern w:val="0"/>
                <w:sz w:val="42"/>
                <w:szCs w:val="42"/>
              </w:rPr>
              <w:t xml:space="preserve">  2017-2019年</w:t>
            </w:r>
            <w:r>
              <w:rPr>
                <w:rFonts w:hint="eastAsia" w:ascii="方正小标宋_GBK" w:hAnsi="Times New Roman" w:eastAsia="方正小标宋_GBK" w:cs="Times New Roman"/>
                <w:sz w:val="42"/>
                <w:szCs w:val="42"/>
              </w:rPr>
              <w:t>产业转型升级示范区和重点园区建设项目调度情况表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67" w:hRule="atLeast"/>
        </w:trPr>
        <w:tc>
          <w:tcPr>
            <w:tcW w:w="37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69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3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开工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时间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（年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月）</w:t>
            </w:r>
          </w:p>
        </w:tc>
        <w:tc>
          <w:tcPr>
            <w:tcW w:w="924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预计建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成时间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（年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月）</w:t>
            </w:r>
          </w:p>
        </w:tc>
        <w:tc>
          <w:tcPr>
            <w:tcW w:w="198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批复的建设规模</w:t>
            </w:r>
          </w:p>
        </w:tc>
        <w:tc>
          <w:tcPr>
            <w:tcW w:w="198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截至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年9月底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项目建设进展情况</w:t>
            </w:r>
          </w:p>
        </w:tc>
        <w:tc>
          <w:tcPr>
            <w:tcW w:w="979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总投资（万元）</w:t>
            </w:r>
          </w:p>
        </w:tc>
        <w:tc>
          <w:tcPr>
            <w:tcW w:w="979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截至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年9月底实际完成投资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979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投资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完成率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%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79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累计下达中央预算内投资（万元）</w:t>
            </w:r>
          </w:p>
        </w:tc>
        <w:tc>
          <w:tcPr>
            <w:tcW w:w="98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截至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年9月底实际完成中央预算内投资（万元）</w:t>
            </w:r>
          </w:p>
        </w:tc>
        <w:tc>
          <w:tcPr>
            <w:tcW w:w="979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中央预算内投资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完成率（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%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是否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申请调整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1" w:hRule="atLeast"/>
        </w:trPr>
        <w:tc>
          <w:tcPr>
            <w:tcW w:w="37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7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8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3E9"/>
    <w:rsid w:val="000342F7"/>
    <w:rsid w:val="0006217B"/>
    <w:rsid w:val="00091E50"/>
    <w:rsid w:val="00092E4C"/>
    <w:rsid w:val="000A12E6"/>
    <w:rsid w:val="00120357"/>
    <w:rsid w:val="001213C6"/>
    <w:rsid w:val="001708BA"/>
    <w:rsid w:val="001A6786"/>
    <w:rsid w:val="001B4776"/>
    <w:rsid w:val="001F4A2C"/>
    <w:rsid w:val="0021011B"/>
    <w:rsid w:val="00220F43"/>
    <w:rsid w:val="0024150A"/>
    <w:rsid w:val="00241677"/>
    <w:rsid w:val="00247DED"/>
    <w:rsid w:val="00271423"/>
    <w:rsid w:val="00307524"/>
    <w:rsid w:val="0033009A"/>
    <w:rsid w:val="00337D68"/>
    <w:rsid w:val="00353495"/>
    <w:rsid w:val="003814F5"/>
    <w:rsid w:val="003A4C13"/>
    <w:rsid w:val="003E0DA9"/>
    <w:rsid w:val="003E5392"/>
    <w:rsid w:val="00435F16"/>
    <w:rsid w:val="004361F7"/>
    <w:rsid w:val="00442353"/>
    <w:rsid w:val="00491264"/>
    <w:rsid w:val="004920AA"/>
    <w:rsid w:val="00497906"/>
    <w:rsid w:val="004A43E9"/>
    <w:rsid w:val="004F6E9D"/>
    <w:rsid w:val="0059002F"/>
    <w:rsid w:val="005C3986"/>
    <w:rsid w:val="00675E96"/>
    <w:rsid w:val="006B4841"/>
    <w:rsid w:val="00737646"/>
    <w:rsid w:val="00756AD9"/>
    <w:rsid w:val="00760B09"/>
    <w:rsid w:val="00763343"/>
    <w:rsid w:val="00774907"/>
    <w:rsid w:val="007859AD"/>
    <w:rsid w:val="008B7C0E"/>
    <w:rsid w:val="00905519"/>
    <w:rsid w:val="009061CB"/>
    <w:rsid w:val="00946CAA"/>
    <w:rsid w:val="009521F2"/>
    <w:rsid w:val="0099264E"/>
    <w:rsid w:val="009C4FFB"/>
    <w:rsid w:val="009E4A00"/>
    <w:rsid w:val="00A209BC"/>
    <w:rsid w:val="00A20A10"/>
    <w:rsid w:val="00A335C4"/>
    <w:rsid w:val="00A411BA"/>
    <w:rsid w:val="00A51CEC"/>
    <w:rsid w:val="00A576B1"/>
    <w:rsid w:val="00AC01E2"/>
    <w:rsid w:val="00AC4601"/>
    <w:rsid w:val="00AD0F50"/>
    <w:rsid w:val="00B3753F"/>
    <w:rsid w:val="00B62EF1"/>
    <w:rsid w:val="00B71C64"/>
    <w:rsid w:val="00B84FD8"/>
    <w:rsid w:val="00BC412E"/>
    <w:rsid w:val="00C01351"/>
    <w:rsid w:val="00C01CCC"/>
    <w:rsid w:val="00C57AAB"/>
    <w:rsid w:val="00C97ADD"/>
    <w:rsid w:val="00CA6EAC"/>
    <w:rsid w:val="00CC792F"/>
    <w:rsid w:val="00D65C65"/>
    <w:rsid w:val="00D757C7"/>
    <w:rsid w:val="00D76D29"/>
    <w:rsid w:val="00D80A0F"/>
    <w:rsid w:val="00D92D17"/>
    <w:rsid w:val="00DC1E0A"/>
    <w:rsid w:val="00DD1109"/>
    <w:rsid w:val="00E70223"/>
    <w:rsid w:val="00EA5EA6"/>
    <w:rsid w:val="00EE4818"/>
    <w:rsid w:val="00F67846"/>
    <w:rsid w:val="00FD50B3"/>
    <w:rsid w:val="220732C3"/>
    <w:rsid w:val="460E01FA"/>
    <w:rsid w:val="4FD028FF"/>
    <w:rsid w:val="7EF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6E13F-AF72-4DF7-A24B-26AC5B2CBD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</Words>
  <Characters>218</Characters>
  <Lines>1</Lines>
  <Paragraphs>1</Paragraphs>
  <TotalTime>3</TotalTime>
  <ScaleCrop>false</ScaleCrop>
  <LinksUpToDate>false</LinksUpToDate>
  <CharactersWithSpaces>255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2019-10-08T03:25:00Z</dcterms:created>
  <dc:creator>NTKO</dc:creator>
  <cp:lastModifiedBy>Administrator</cp:lastModifiedBy>
  <cp:lastPrinted>2019-10-10T02:31:00Z</cp:lastPrinted>
  <dcterms:modified xsi:type="dcterms:W3CDTF">2019-10-11T04:30:46Z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